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3C38" w14:textId="77777777" w:rsidR="000C5308" w:rsidRPr="0034435D" w:rsidRDefault="0017286C">
      <w:p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>T-</w:t>
      </w:r>
      <w:r w:rsidR="00A84278">
        <w:rPr>
          <w:sz w:val="15"/>
          <w:szCs w:val="15"/>
          <w:lang w:val="bg-BG"/>
        </w:rPr>
        <w:t>3</w:t>
      </w:r>
      <w:r w:rsidR="00582C55" w:rsidRPr="0034435D">
        <w:rPr>
          <w:sz w:val="15"/>
          <w:szCs w:val="15"/>
        </w:rPr>
        <w:t>0</w:t>
      </w:r>
      <w:r w:rsidRPr="0034435D">
        <w:rPr>
          <w:sz w:val="15"/>
          <w:szCs w:val="15"/>
        </w:rPr>
        <w:t>X</w:t>
      </w:r>
    </w:p>
    <w:p w14:paraId="75820469" w14:textId="77777777" w:rsidR="00B56113" w:rsidRPr="0034435D" w:rsidRDefault="00B56113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ВНИМАНИЕ:</w:t>
      </w:r>
    </w:p>
    <w:p w14:paraId="17F028B5" w14:textId="77777777" w:rsidR="00B56113" w:rsidRPr="0034435D" w:rsidRDefault="00B56113" w:rsidP="00B56113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73566544" w14:textId="77777777" w:rsidR="00B56113" w:rsidRPr="0034435D" w:rsidRDefault="00B56113" w:rsidP="00B56113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За да избегнете електрически удар и други повреди, моля не отстранявайте </w:t>
      </w:r>
      <w:r w:rsidR="0017286C" w:rsidRPr="0034435D">
        <w:rPr>
          <w:sz w:val="15"/>
          <w:szCs w:val="15"/>
          <w:lang w:val="bg-BG"/>
        </w:rPr>
        <w:t>задния</w:t>
      </w:r>
      <w:r w:rsidRPr="0034435D">
        <w:rPr>
          <w:sz w:val="15"/>
          <w:szCs w:val="15"/>
          <w:lang w:val="bg-BG"/>
        </w:rPr>
        <w:t xml:space="preserve"> панел с цел ремонт, без намесата на професионалисти;</w:t>
      </w:r>
    </w:p>
    <w:p w14:paraId="5477E6C6" w14:textId="77777777" w:rsidR="00B56113" w:rsidRPr="0034435D" w:rsidRDefault="00B56113" w:rsidP="00B56113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16DD2A8D" w14:textId="77777777" w:rsidR="00B56113" w:rsidRPr="0034435D" w:rsidRDefault="00B56113" w:rsidP="00B56113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Изключете захранването и извадете </w:t>
      </w:r>
      <w:r w:rsidR="00E52D53" w:rsidRPr="0034435D">
        <w:rPr>
          <w:sz w:val="15"/>
          <w:szCs w:val="15"/>
          <w:lang w:val="bg-BG"/>
        </w:rPr>
        <w:t xml:space="preserve">кабела от </w:t>
      </w:r>
      <w:r w:rsidRPr="0034435D">
        <w:rPr>
          <w:sz w:val="15"/>
          <w:szCs w:val="15"/>
          <w:lang w:val="bg-BG"/>
        </w:rPr>
        <w:t>контакта, когато системата не е в работен режим;</w:t>
      </w:r>
    </w:p>
    <w:p w14:paraId="3DB616EC" w14:textId="77777777" w:rsidR="00B56113" w:rsidRPr="0034435D" w:rsidRDefault="00B56113" w:rsidP="00B56113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0D9A4251" w14:textId="77777777" w:rsidR="00B56113" w:rsidRPr="0034435D" w:rsidRDefault="00B56113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Осигурете минимум 20мм разстояние на вентилатора от стена</w:t>
      </w:r>
      <w:r w:rsidR="008F2962" w:rsidRPr="0034435D">
        <w:rPr>
          <w:sz w:val="15"/>
          <w:szCs w:val="15"/>
          <w:lang w:val="bg-BG"/>
        </w:rPr>
        <w:t xml:space="preserve"> или други обекти; не  блокирайте въздухоотвода</w:t>
      </w:r>
    </w:p>
    <w:p w14:paraId="71EEC416" w14:textId="77777777" w:rsidR="00AD17AA" w:rsidRPr="0034435D" w:rsidRDefault="00AD17AA" w:rsidP="00AD17AA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СЪДЪРЖАНИЕ НА ОПАКОВКАТА:</w:t>
      </w:r>
    </w:p>
    <w:p w14:paraId="6FE575B4" w14:textId="77777777" w:rsidR="00AD17AA" w:rsidRPr="0034435D" w:rsidRDefault="00AD17AA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Тонколони – 2 бр</w:t>
      </w:r>
    </w:p>
    <w:p w14:paraId="50E16204" w14:textId="77777777" w:rsidR="00AD17AA" w:rsidRPr="0034435D" w:rsidRDefault="00AD17AA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Ръководство за потребителя – 1 бр</w:t>
      </w:r>
    </w:p>
    <w:p w14:paraId="717A1562" w14:textId="77777777" w:rsidR="00AD17AA" w:rsidRPr="0034435D" w:rsidRDefault="00AD17AA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Дистанционно – 1 бр</w:t>
      </w:r>
    </w:p>
    <w:p w14:paraId="739339F3" w14:textId="77777777" w:rsidR="00AD17AA" w:rsidRPr="0034435D" w:rsidRDefault="00AD17AA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RCA </w:t>
      </w:r>
      <w:r w:rsidRPr="0034435D">
        <w:rPr>
          <w:sz w:val="15"/>
          <w:szCs w:val="15"/>
          <w:lang w:val="bg-BG"/>
        </w:rPr>
        <w:t xml:space="preserve">към </w:t>
      </w:r>
      <w:r w:rsidRPr="0034435D">
        <w:rPr>
          <w:sz w:val="15"/>
          <w:szCs w:val="15"/>
        </w:rPr>
        <w:t xml:space="preserve">RCA </w:t>
      </w:r>
      <w:r w:rsidRPr="0034435D">
        <w:rPr>
          <w:sz w:val="15"/>
          <w:szCs w:val="15"/>
          <w:lang w:val="bg-BG"/>
        </w:rPr>
        <w:t>стерео кабел – 1 бр</w:t>
      </w:r>
    </w:p>
    <w:p w14:paraId="72230819" w14:textId="77777777" w:rsidR="00AD17AA" w:rsidRPr="0034435D" w:rsidRDefault="00AD17AA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3.5мм към </w:t>
      </w:r>
      <w:r w:rsidRPr="0034435D">
        <w:rPr>
          <w:sz w:val="15"/>
          <w:szCs w:val="15"/>
        </w:rPr>
        <w:t xml:space="preserve">RCA </w:t>
      </w:r>
      <w:r w:rsidRPr="0034435D">
        <w:rPr>
          <w:sz w:val="15"/>
          <w:szCs w:val="15"/>
          <w:lang w:val="bg-BG"/>
        </w:rPr>
        <w:t xml:space="preserve">стерео кабел </w:t>
      </w:r>
      <w:r w:rsidR="0017286C" w:rsidRPr="0034435D">
        <w:rPr>
          <w:sz w:val="15"/>
          <w:szCs w:val="15"/>
          <w:lang w:val="bg-BG"/>
        </w:rPr>
        <w:t>– 1 бр</w:t>
      </w:r>
    </w:p>
    <w:p w14:paraId="44FAABC8" w14:textId="77777777" w:rsidR="00AD17AA" w:rsidRPr="0034435D" w:rsidRDefault="00AD17AA" w:rsidP="00AD17AA">
      <w:pPr>
        <w:pStyle w:val="ListParagraph"/>
        <w:numPr>
          <w:ilvl w:val="0"/>
          <w:numId w:val="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Кабел за </w:t>
      </w:r>
      <w:r w:rsidR="0017286C" w:rsidRPr="0034435D">
        <w:rPr>
          <w:sz w:val="15"/>
          <w:szCs w:val="15"/>
          <w:lang w:val="bg-BG"/>
        </w:rPr>
        <w:t>връзка</w:t>
      </w:r>
      <w:r w:rsidRPr="0034435D">
        <w:rPr>
          <w:sz w:val="15"/>
          <w:szCs w:val="15"/>
          <w:lang w:val="bg-BG"/>
        </w:rPr>
        <w:t xml:space="preserve"> – 1 бр</w:t>
      </w:r>
    </w:p>
    <w:p w14:paraId="5F9CE581" w14:textId="77777777" w:rsidR="0017286C" w:rsidRDefault="0017286C" w:rsidP="0017286C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ДИАГРАМА НА СВЪРЗВАНЕ</w:t>
      </w:r>
    </w:p>
    <w:p w14:paraId="211D7B81" w14:textId="77777777" w:rsidR="00CE385A" w:rsidRPr="0034435D" w:rsidRDefault="00CE385A" w:rsidP="0017286C">
      <w:pPr>
        <w:rPr>
          <w:sz w:val="15"/>
          <w:szCs w:val="15"/>
          <w:lang w:val="bg-BG"/>
        </w:rPr>
      </w:pPr>
      <w:r>
        <w:rPr>
          <w:noProof/>
        </w:rPr>
        <w:drawing>
          <wp:inline distT="0" distB="0" distL="0" distR="0" wp14:anchorId="3F5DABA9" wp14:editId="078F5022">
            <wp:extent cx="2690328" cy="34580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216" cy="347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BE16" w14:textId="77777777" w:rsidR="00A22A44" w:rsidRPr="0034435D" w:rsidRDefault="00A22A44" w:rsidP="00A22A44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ФУНКЦИИ НА БУТОНИ</w:t>
      </w:r>
      <w:r w:rsidR="0017286C" w:rsidRPr="0034435D">
        <w:rPr>
          <w:sz w:val="15"/>
          <w:szCs w:val="15"/>
          <w:lang w:val="bg-BG"/>
        </w:rPr>
        <w:t>ТЕ НА ПАНЕЛА</w:t>
      </w:r>
    </w:p>
    <w:p w14:paraId="40E40AA3" w14:textId="77777777" w:rsidR="00A22A44" w:rsidRDefault="00395FB4" w:rsidP="00A22A44">
      <w:pPr>
        <w:pStyle w:val="ListParagraph"/>
        <w:numPr>
          <w:ilvl w:val="0"/>
          <w:numId w:val="10"/>
        </w:num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</w:rPr>
        <w:drawing>
          <wp:inline distT="0" distB="0" distL="0" distR="0" wp14:anchorId="2001E4BF" wp14:editId="03B1364D">
            <wp:extent cx="201373" cy="143838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07" cy="1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86C" w:rsidRPr="0034435D">
        <w:rPr>
          <w:sz w:val="15"/>
          <w:szCs w:val="15"/>
          <w:lang w:val="bg-BG"/>
        </w:rPr>
        <w:t>Включва/изключва устройството</w:t>
      </w:r>
    </w:p>
    <w:p w14:paraId="0778F559" w14:textId="77777777" w:rsidR="00CE385A" w:rsidRDefault="00CE385A" w:rsidP="00A22A44">
      <w:pPr>
        <w:pStyle w:val="ListParagraph"/>
        <w:numPr>
          <w:ilvl w:val="0"/>
          <w:numId w:val="10"/>
        </w:numPr>
        <w:rPr>
          <w:sz w:val="15"/>
          <w:szCs w:val="15"/>
          <w:lang w:val="bg-BG"/>
        </w:rPr>
      </w:pPr>
      <w:r>
        <w:rPr>
          <w:noProof/>
        </w:rPr>
        <w:drawing>
          <wp:inline distT="0" distB="0" distL="0" distR="0" wp14:anchorId="407CE351" wp14:editId="12296EE0">
            <wp:extent cx="149852" cy="144088"/>
            <wp:effectExtent l="0" t="0" r="317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70" cy="15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</w:rPr>
        <w:t xml:space="preserve">: </w:t>
      </w:r>
      <w:r>
        <w:rPr>
          <w:sz w:val="15"/>
          <w:szCs w:val="15"/>
          <w:lang w:val="bg-BG"/>
        </w:rPr>
        <w:t xml:space="preserve">Превключва измежду ВТ, </w:t>
      </w:r>
      <w:r>
        <w:rPr>
          <w:sz w:val="15"/>
          <w:szCs w:val="15"/>
        </w:rPr>
        <w:t xml:space="preserve">AUX, USB </w:t>
      </w:r>
      <w:r>
        <w:rPr>
          <w:sz w:val="15"/>
          <w:szCs w:val="15"/>
          <w:lang w:val="bg-BG"/>
        </w:rPr>
        <w:t xml:space="preserve">и </w:t>
      </w:r>
      <w:r>
        <w:rPr>
          <w:sz w:val="15"/>
          <w:szCs w:val="15"/>
        </w:rPr>
        <w:t>FM</w:t>
      </w:r>
      <w:r>
        <w:rPr>
          <w:sz w:val="15"/>
          <w:szCs w:val="15"/>
          <w:lang w:val="bg-BG"/>
        </w:rPr>
        <w:t xml:space="preserve"> режим</w:t>
      </w:r>
    </w:p>
    <w:p w14:paraId="4669118D" w14:textId="77777777" w:rsidR="00CE385A" w:rsidRDefault="00CE385A" w:rsidP="00A22A44">
      <w:pPr>
        <w:pStyle w:val="ListParagraph"/>
        <w:numPr>
          <w:ilvl w:val="0"/>
          <w:numId w:val="10"/>
        </w:numPr>
        <w:rPr>
          <w:sz w:val="15"/>
          <w:szCs w:val="15"/>
          <w:lang w:val="bg-BG"/>
        </w:rPr>
      </w:pPr>
      <w:r>
        <w:rPr>
          <w:noProof/>
        </w:rPr>
        <w:drawing>
          <wp:inline distT="0" distB="0" distL="0" distR="0" wp14:anchorId="5A8F2FAF" wp14:editId="42254223">
            <wp:extent cx="387927" cy="14408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259" cy="16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: </w:t>
      </w:r>
    </w:p>
    <w:p w14:paraId="47D32D3B" w14:textId="77777777" w:rsidR="00CE385A" w:rsidRPr="0034435D" w:rsidRDefault="00CE385A" w:rsidP="00CE385A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USB </w:t>
      </w:r>
      <w:r w:rsidRPr="0034435D">
        <w:rPr>
          <w:sz w:val="15"/>
          <w:szCs w:val="15"/>
          <w:lang w:val="bg-BG"/>
        </w:rPr>
        <w:t>режим: натиснете кратко за пускане/спиране на музиката</w:t>
      </w:r>
    </w:p>
    <w:p w14:paraId="0B7B1690" w14:textId="77777777" w:rsidR="00CE385A" w:rsidRPr="0034435D" w:rsidRDefault="00CE385A" w:rsidP="00CE385A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FM </w:t>
      </w:r>
      <w:r w:rsidRPr="0034435D">
        <w:rPr>
          <w:sz w:val="15"/>
          <w:szCs w:val="15"/>
          <w:lang w:val="bg-BG"/>
        </w:rPr>
        <w:t xml:space="preserve">режим – натиснете кратко, за да стартирате автоматично търсене на </w:t>
      </w:r>
      <w:r w:rsidRPr="0034435D">
        <w:rPr>
          <w:sz w:val="15"/>
          <w:szCs w:val="15"/>
        </w:rPr>
        <w:t xml:space="preserve">FM </w:t>
      </w:r>
      <w:r w:rsidRPr="0034435D">
        <w:rPr>
          <w:sz w:val="15"/>
          <w:szCs w:val="15"/>
          <w:lang w:val="bg-BG"/>
        </w:rPr>
        <w:t>станции, които ще се запом</w:t>
      </w:r>
      <w:r>
        <w:rPr>
          <w:sz w:val="15"/>
          <w:szCs w:val="15"/>
          <w:lang w:val="bg-BG"/>
        </w:rPr>
        <w:t>ня</w:t>
      </w:r>
      <w:r w:rsidRPr="0034435D">
        <w:rPr>
          <w:sz w:val="15"/>
          <w:szCs w:val="15"/>
          <w:lang w:val="bg-BG"/>
        </w:rPr>
        <w:t>т автоматично</w:t>
      </w:r>
    </w:p>
    <w:p w14:paraId="0C1D5BE5" w14:textId="77777777" w:rsidR="00CE385A" w:rsidRDefault="00CE385A" w:rsidP="00B16D8B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 w:rsidRPr="00CE385A">
        <w:rPr>
          <w:sz w:val="15"/>
          <w:szCs w:val="15"/>
          <w:lang w:val="bg-BG"/>
        </w:rPr>
        <w:t>ВТ режим - натиснете продължително за влизане в режим свързване; кратко за пускане/спиране на музиката</w:t>
      </w:r>
    </w:p>
    <w:p w14:paraId="5D5B21E7" w14:textId="77777777" w:rsidR="00CE385A" w:rsidRDefault="00CE385A" w:rsidP="00CE385A">
      <w:pPr>
        <w:pStyle w:val="ListParagraph"/>
        <w:numPr>
          <w:ilvl w:val="0"/>
          <w:numId w:val="10"/>
        </w:numPr>
        <w:rPr>
          <w:sz w:val="15"/>
          <w:szCs w:val="15"/>
          <w:lang w:val="bg-BG"/>
        </w:rPr>
      </w:pPr>
      <w:r>
        <w:rPr>
          <w:noProof/>
        </w:rPr>
        <w:drawing>
          <wp:inline distT="0" distB="0" distL="0" distR="0" wp14:anchorId="2A671255" wp14:editId="4F3703A5">
            <wp:extent cx="121438" cy="11637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475" cy="12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85A">
        <w:rPr>
          <w:sz w:val="15"/>
          <w:szCs w:val="15"/>
          <w:lang w:val="bg-BG"/>
        </w:rPr>
        <w:t xml:space="preserve"> </w:t>
      </w:r>
      <w:r>
        <w:rPr>
          <w:sz w:val="15"/>
          <w:szCs w:val="15"/>
          <w:lang w:val="bg-BG"/>
        </w:rPr>
        <w:t xml:space="preserve">: </w:t>
      </w:r>
    </w:p>
    <w:p w14:paraId="0C308039" w14:textId="77777777" w:rsidR="00CE385A" w:rsidRPr="0034435D" w:rsidRDefault="00CE385A" w:rsidP="00CE385A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USB </w:t>
      </w:r>
      <w:r w:rsidRPr="0034435D">
        <w:rPr>
          <w:sz w:val="15"/>
          <w:szCs w:val="15"/>
          <w:lang w:val="bg-BG"/>
        </w:rPr>
        <w:t xml:space="preserve">режим: натиснете кратко за </w:t>
      </w:r>
      <w:r>
        <w:rPr>
          <w:sz w:val="15"/>
          <w:szCs w:val="15"/>
          <w:lang w:val="bg-BG"/>
        </w:rPr>
        <w:t xml:space="preserve">намаляване на звука, продължително за избор на </w:t>
      </w:r>
      <w:r w:rsidR="00355677">
        <w:rPr>
          <w:sz w:val="15"/>
          <w:szCs w:val="15"/>
          <w:lang w:val="bg-BG"/>
        </w:rPr>
        <w:t>предишна</w:t>
      </w:r>
      <w:r>
        <w:rPr>
          <w:sz w:val="15"/>
          <w:szCs w:val="15"/>
          <w:lang w:val="bg-BG"/>
        </w:rPr>
        <w:t xml:space="preserve"> песен</w:t>
      </w:r>
    </w:p>
    <w:p w14:paraId="3BB3D45D" w14:textId="77777777" w:rsidR="00CE385A" w:rsidRPr="0034435D" w:rsidRDefault="00CE385A" w:rsidP="00CE385A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FM </w:t>
      </w:r>
      <w:r w:rsidRPr="0034435D">
        <w:rPr>
          <w:sz w:val="15"/>
          <w:szCs w:val="15"/>
          <w:lang w:val="bg-BG"/>
        </w:rPr>
        <w:t xml:space="preserve">режим – натиснете кратко за </w:t>
      </w:r>
      <w:r>
        <w:rPr>
          <w:sz w:val="15"/>
          <w:szCs w:val="15"/>
          <w:lang w:val="bg-BG"/>
        </w:rPr>
        <w:t xml:space="preserve">намаляване на звука, продължително за избор на </w:t>
      </w:r>
      <w:r w:rsidR="00355677">
        <w:rPr>
          <w:sz w:val="15"/>
          <w:szCs w:val="15"/>
          <w:lang w:val="bg-BG"/>
        </w:rPr>
        <w:t>предишна станция</w:t>
      </w:r>
    </w:p>
    <w:p w14:paraId="7CE6BC76" w14:textId="77777777" w:rsidR="00CE385A" w:rsidRDefault="00CE385A" w:rsidP="001B5476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 w:rsidRPr="00355677">
        <w:rPr>
          <w:sz w:val="15"/>
          <w:szCs w:val="15"/>
          <w:lang w:val="bg-BG"/>
        </w:rPr>
        <w:t xml:space="preserve">ВТ режим - </w:t>
      </w:r>
      <w:r w:rsidR="00355677" w:rsidRPr="00355677">
        <w:rPr>
          <w:sz w:val="15"/>
          <w:szCs w:val="15"/>
          <w:lang w:val="bg-BG"/>
        </w:rPr>
        <w:t>натиснете кратко за намаляване на звука, продължително за избор на предишна песен</w:t>
      </w:r>
    </w:p>
    <w:p w14:paraId="3AD9026A" w14:textId="77777777" w:rsidR="00355677" w:rsidRDefault="00355677" w:rsidP="00355677">
      <w:pPr>
        <w:pStyle w:val="ListParagraph"/>
        <w:numPr>
          <w:ilvl w:val="0"/>
          <w:numId w:val="10"/>
        </w:numPr>
        <w:rPr>
          <w:sz w:val="15"/>
          <w:szCs w:val="15"/>
          <w:lang w:val="bg-BG"/>
        </w:rPr>
      </w:pPr>
      <w:r>
        <w:rPr>
          <w:noProof/>
        </w:rPr>
        <w:drawing>
          <wp:inline distT="0" distB="0" distL="0" distR="0" wp14:anchorId="0C93B6B3" wp14:editId="19D497C5">
            <wp:extent cx="127684" cy="133004"/>
            <wp:effectExtent l="0" t="0" r="571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179" cy="1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bg-BG"/>
        </w:rPr>
        <w:t xml:space="preserve">: </w:t>
      </w:r>
    </w:p>
    <w:p w14:paraId="323E669D" w14:textId="77777777" w:rsidR="00C569D8" w:rsidRPr="0034435D" w:rsidRDefault="00C569D8" w:rsidP="00C569D8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USB </w:t>
      </w:r>
      <w:r w:rsidRPr="0034435D">
        <w:rPr>
          <w:sz w:val="15"/>
          <w:szCs w:val="15"/>
          <w:lang w:val="bg-BG"/>
        </w:rPr>
        <w:t xml:space="preserve">режим: натиснете кратко за </w:t>
      </w:r>
      <w:r>
        <w:rPr>
          <w:sz w:val="15"/>
          <w:szCs w:val="15"/>
          <w:lang w:val="bg-BG"/>
        </w:rPr>
        <w:t>увеличаване на звука, продължително за избор на следваща песен</w:t>
      </w:r>
    </w:p>
    <w:p w14:paraId="1EF3612A" w14:textId="77777777" w:rsidR="00C569D8" w:rsidRPr="0034435D" w:rsidRDefault="00C569D8" w:rsidP="00C569D8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FM </w:t>
      </w:r>
      <w:r w:rsidRPr="0034435D">
        <w:rPr>
          <w:sz w:val="15"/>
          <w:szCs w:val="15"/>
          <w:lang w:val="bg-BG"/>
        </w:rPr>
        <w:t xml:space="preserve">режим – натиснете кратко за </w:t>
      </w:r>
      <w:r>
        <w:rPr>
          <w:sz w:val="15"/>
          <w:szCs w:val="15"/>
          <w:lang w:val="bg-BG"/>
        </w:rPr>
        <w:t>увеличаване на звука, продължително за избор на следваща станция</w:t>
      </w:r>
    </w:p>
    <w:p w14:paraId="79E350B6" w14:textId="77777777" w:rsidR="00355677" w:rsidRPr="00355677" w:rsidRDefault="00C569D8" w:rsidP="00C569D8">
      <w:pPr>
        <w:pStyle w:val="ListParagraph"/>
        <w:numPr>
          <w:ilvl w:val="1"/>
          <w:numId w:val="10"/>
        </w:numPr>
        <w:rPr>
          <w:sz w:val="15"/>
          <w:szCs w:val="15"/>
          <w:lang w:val="bg-BG"/>
        </w:rPr>
      </w:pPr>
      <w:r w:rsidRPr="00355677">
        <w:rPr>
          <w:sz w:val="15"/>
          <w:szCs w:val="15"/>
          <w:lang w:val="bg-BG"/>
        </w:rPr>
        <w:t xml:space="preserve">ВТ режим - натиснете кратко за </w:t>
      </w:r>
      <w:r>
        <w:rPr>
          <w:sz w:val="15"/>
          <w:szCs w:val="15"/>
          <w:lang w:val="bg-BG"/>
        </w:rPr>
        <w:t xml:space="preserve">увеличаване </w:t>
      </w:r>
      <w:r w:rsidRPr="00355677">
        <w:rPr>
          <w:sz w:val="15"/>
          <w:szCs w:val="15"/>
          <w:lang w:val="bg-BG"/>
        </w:rPr>
        <w:t xml:space="preserve">на звука, продължително за избор на </w:t>
      </w:r>
      <w:r>
        <w:rPr>
          <w:sz w:val="15"/>
          <w:szCs w:val="15"/>
          <w:lang w:val="bg-BG"/>
        </w:rPr>
        <w:t xml:space="preserve">следваща </w:t>
      </w:r>
      <w:r w:rsidRPr="00355677">
        <w:rPr>
          <w:sz w:val="15"/>
          <w:szCs w:val="15"/>
          <w:lang w:val="bg-BG"/>
        </w:rPr>
        <w:t>песен</w:t>
      </w:r>
    </w:p>
    <w:p w14:paraId="209C48C2" w14:textId="77777777" w:rsidR="000D0F9D" w:rsidRPr="0034435D" w:rsidRDefault="000D0F9D" w:rsidP="000D0F9D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ПАНЕЛ – ИНСТРУКЦИИ</w:t>
      </w:r>
    </w:p>
    <w:p w14:paraId="26A01105" w14:textId="77777777" w:rsidR="0034435D" w:rsidRPr="0034435D" w:rsidRDefault="00837EF0" w:rsidP="000D0F9D">
      <w:pPr>
        <w:rPr>
          <w:sz w:val="15"/>
          <w:szCs w:val="15"/>
          <w:lang w:val="bg-BG"/>
        </w:rPr>
      </w:pPr>
      <w:r>
        <w:rPr>
          <w:noProof/>
        </w:rPr>
        <w:drawing>
          <wp:inline distT="0" distB="0" distL="0" distR="0" wp14:anchorId="0BCF1086" wp14:editId="21B9A1C0">
            <wp:extent cx="2918690" cy="2189018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7442" cy="221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35D">
        <w:rPr>
          <w:noProof/>
          <w:sz w:val="15"/>
          <w:szCs w:val="15"/>
        </w:rPr>
        <w:t xml:space="preserve"> </w:t>
      </w:r>
    </w:p>
    <w:p w14:paraId="65B9BEC9" w14:textId="77777777" w:rsidR="0034435D" w:rsidRPr="0034435D" w:rsidRDefault="0034435D" w:rsidP="009C4DE8">
      <w:pPr>
        <w:rPr>
          <w:sz w:val="15"/>
          <w:szCs w:val="15"/>
          <w:lang w:val="bg-BG"/>
        </w:rPr>
      </w:pPr>
    </w:p>
    <w:p w14:paraId="21D91A49" w14:textId="77777777" w:rsidR="0034435D" w:rsidRPr="0034435D" w:rsidRDefault="0034435D" w:rsidP="009C4DE8">
      <w:pPr>
        <w:rPr>
          <w:sz w:val="15"/>
          <w:szCs w:val="15"/>
          <w:lang w:val="bg-BG"/>
        </w:rPr>
      </w:pPr>
    </w:p>
    <w:p w14:paraId="20D22043" w14:textId="77777777" w:rsidR="006F00FC" w:rsidRDefault="006F00FC" w:rsidP="009C4DE8">
      <w:pPr>
        <w:rPr>
          <w:sz w:val="15"/>
          <w:szCs w:val="15"/>
          <w:lang w:val="bg-BG"/>
        </w:rPr>
      </w:pPr>
    </w:p>
    <w:p w14:paraId="382C7797" w14:textId="77777777" w:rsidR="009C4DE8" w:rsidRPr="0034435D" w:rsidRDefault="0034435D" w:rsidP="009C4DE8">
      <w:p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</w:rPr>
        <w:lastRenderedPageBreak/>
        <w:drawing>
          <wp:anchor distT="0" distB="0" distL="114300" distR="114300" simplePos="0" relativeHeight="251659264" behindDoc="1" locked="0" layoutInCell="1" allowOverlap="1" wp14:anchorId="697EF7A6" wp14:editId="46EF7E49">
            <wp:simplePos x="0" y="0"/>
            <wp:positionH relativeFrom="column">
              <wp:posOffset>2568</wp:posOffset>
            </wp:positionH>
            <wp:positionV relativeFrom="paragraph">
              <wp:posOffset>207474</wp:posOffset>
            </wp:positionV>
            <wp:extent cx="760287" cy="2323096"/>
            <wp:effectExtent l="0" t="0" r="1905" b="1270"/>
            <wp:wrapTight wrapText="bothSides">
              <wp:wrapPolygon edited="0">
                <wp:start x="0" y="0"/>
                <wp:lineTo x="0" y="21435"/>
                <wp:lineTo x="21113" y="21435"/>
                <wp:lineTo x="2111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71" cy="232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DE8" w:rsidRPr="0034435D">
        <w:rPr>
          <w:sz w:val="15"/>
          <w:szCs w:val="15"/>
          <w:lang w:val="bg-BG"/>
        </w:rPr>
        <w:t>ФУНКЦИИ НА БУТОНИТЕ НА ДИСТАНЦИОННОТО</w:t>
      </w:r>
    </w:p>
    <w:p w14:paraId="1CF4C01D" w14:textId="77777777" w:rsidR="0034435D" w:rsidRPr="0034435D" w:rsidRDefault="0034435D" w:rsidP="009C4DE8">
      <w:pPr>
        <w:rPr>
          <w:sz w:val="15"/>
          <w:szCs w:val="15"/>
          <w:lang w:val="bg-BG"/>
        </w:rPr>
      </w:pPr>
    </w:p>
    <w:p w14:paraId="747ACD5B" w14:textId="77777777" w:rsidR="00253BC3" w:rsidRPr="0034435D" w:rsidRDefault="0034435D" w:rsidP="009C4DE8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</w:rPr>
        <w:drawing>
          <wp:inline distT="0" distB="0" distL="0" distR="0" wp14:anchorId="6CCC8E55" wp14:editId="7E7D4E95">
            <wp:extent cx="158516" cy="123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985" cy="12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DE8" w:rsidRPr="0034435D">
        <w:rPr>
          <w:sz w:val="15"/>
          <w:szCs w:val="15"/>
          <w:lang w:val="bg-BG"/>
        </w:rPr>
        <w:t>Включва/изключва устройството</w:t>
      </w:r>
    </w:p>
    <w:p w14:paraId="26251E70" w14:textId="77777777" w:rsidR="009C4DE8" w:rsidRPr="0034435D" w:rsidRDefault="009C4DE8" w:rsidP="009C4DE8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Source: </w:t>
      </w:r>
      <w:r w:rsidRPr="0034435D">
        <w:rPr>
          <w:sz w:val="15"/>
          <w:szCs w:val="15"/>
          <w:lang w:val="bg-BG"/>
        </w:rPr>
        <w:t xml:space="preserve">Избор на източник измежду </w:t>
      </w:r>
      <w:r w:rsidR="00580BE2" w:rsidRPr="0034435D">
        <w:rPr>
          <w:sz w:val="15"/>
          <w:szCs w:val="15"/>
          <w:lang w:val="bg-BG"/>
        </w:rPr>
        <w:t>ВТ/оптика/</w:t>
      </w:r>
      <w:r w:rsidRPr="0034435D">
        <w:rPr>
          <w:sz w:val="15"/>
          <w:szCs w:val="15"/>
        </w:rPr>
        <w:t>AUX</w:t>
      </w:r>
      <w:r w:rsidR="00580BE2" w:rsidRPr="0034435D">
        <w:rPr>
          <w:sz w:val="15"/>
          <w:szCs w:val="15"/>
          <w:lang w:val="bg-BG"/>
        </w:rPr>
        <w:t>/</w:t>
      </w:r>
      <w:r w:rsidRPr="0034435D">
        <w:rPr>
          <w:sz w:val="15"/>
          <w:szCs w:val="15"/>
        </w:rPr>
        <w:t xml:space="preserve">USB </w:t>
      </w:r>
      <w:r w:rsidRPr="0034435D">
        <w:rPr>
          <w:sz w:val="15"/>
          <w:szCs w:val="15"/>
          <w:lang w:val="bg-BG"/>
        </w:rPr>
        <w:t xml:space="preserve">и </w:t>
      </w:r>
      <w:r w:rsidRPr="0034435D">
        <w:rPr>
          <w:sz w:val="15"/>
          <w:szCs w:val="15"/>
        </w:rPr>
        <w:t>FM</w:t>
      </w:r>
    </w:p>
    <w:p w14:paraId="790D6442" w14:textId="77777777" w:rsidR="009C4DE8" w:rsidRPr="0034435D" w:rsidRDefault="0034435D" w:rsidP="009C4DE8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</w:rPr>
        <w:drawing>
          <wp:inline distT="0" distB="0" distL="0" distR="0" wp14:anchorId="283CA623" wp14:editId="39BE57DE">
            <wp:extent cx="174661" cy="126479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280" cy="13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DE8" w:rsidRPr="0034435D">
        <w:rPr>
          <w:sz w:val="15"/>
          <w:szCs w:val="15"/>
          <w:lang w:val="bg-BG"/>
        </w:rPr>
        <w:t>натиснете, за да изключите/включите звука</w:t>
      </w:r>
    </w:p>
    <w:p w14:paraId="11CC3350" w14:textId="77777777" w:rsidR="003F5C10" w:rsidRPr="0034435D" w:rsidRDefault="0034435D" w:rsidP="009C4DE8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</w:rPr>
        <w:drawing>
          <wp:inline distT="0" distB="0" distL="0" distR="0" wp14:anchorId="563DC09B" wp14:editId="1A12D5CC">
            <wp:extent cx="318499" cy="14087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732" cy="14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C10" w:rsidRPr="0034435D">
        <w:rPr>
          <w:sz w:val="15"/>
          <w:szCs w:val="15"/>
          <w:lang w:val="bg-BG"/>
        </w:rPr>
        <w:t>Увеличаване/намаляване силата на звука</w:t>
      </w:r>
    </w:p>
    <w:p w14:paraId="61D936F0" w14:textId="77777777" w:rsidR="003F5C10" w:rsidRPr="0034435D" w:rsidRDefault="003F5C10" w:rsidP="009C4DE8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Tune +/-: </w:t>
      </w:r>
      <w:r w:rsidR="00110A03" w:rsidRPr="0034435D">
        <w:rPr>
          <w:sz w:val="15"/>
          <w:szCs w:val="15"/>
        </w:rPr>
        <w:t xml:space="preserve">FM </w:t>
      </w:r>
      <w:r w:rsidR="00580BE2" w:rsidRPr="0034435D">
        <w:rPr>
          <w:sz w:val="15"/>
          <w:szCs w:val="15"/>
          <w:lang w:val="bg-BG"/>
        </w:rPr>
        <w:t>режим</w:t>
      </w:r>
    </w:p>
    <w:p w14:paraId="651D7BD6" w14:textId="77777777" w:rsidR="00110A03" w:rsidRPr="0034435D" w:rsidRDefault="00580BE2" w:rsidP="00110A03">
      <w:pPr>
        <w:pStyle w:val="ListParagraph"/>
        <w:numPr>
          <w:ilvl w:val="1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Прецизна настройка: </w:t>
      </w:r>
      <w:r w:rsidR="00110A03" w:rsidRPr="0034435D">
        <w:rPr>
          <w:sz w:val="15"/>
          <w:szCs w:val="15"/>
          <w:lang w:val="bg-BG"/>
        </w:rPr>
        <w:t>Натиснете кратко, за да увеличите или намалите с една стъпка</w:t>
      </w:r>
      <w:r w:rsidRPr="0034435D">
        <w:rPr>
          <w:sz w:val="15"/>
          <w:szCs w:val="15"/>
          <w:lang w:val="bg-BG"/>
        </w:rPr>
        <w:t xml:space="preserve"> (100К</w:t>
      </w:r>
      <w:r w:rsidRPr="0034435D">
        <w:rPr>
          <w:sz w:val="15"/>
          <w:szCs w:val="15"/>
        </w:rPr>
        <w:t>Hz). За ръчна настройка натиснете продължително</w:t>
      </w:r>
    </w:p>
    <w:p w14:paraId="3724BB1A" w14:textId="77777777" w:rsidR="00110A03" w:rsidRPr="0034435D" w:rsidRDefault="00110A03" w:rsidP="00110A03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МЕМ: След използване на </w:t>
      </w:r>
      <w:r w:rsidRPr="0034435D">
        <w:rPr>
          <w:sz w:val="15"/>
          <w:szCs w:val="15"/>
        </w:rPr>
        <w:t xml:space="preserve">Tune +/- </w:t>
      </w:r>
      <w:r w:rsidRPr="0034435D">
        <w:rPr>
          <w:sz w:val="15"/>
          <w:szCs w:val="15"/>
          <w:lang w:val="bg-BG"/>
        </w:rPr>
        <w:t>за търсене на станция, натиснете МЕМ, за да я запомните</w:t>
      </w:r>
    </w:p>
    <w:p w14:paraId="172A9FAD" w14:textId="77777777" w:rsidR="00110A03" w:rsidRPr="0034435D" w:rsidRDefault="00110A03" w:rsidP="00110A03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Scan: FM </w:t>
      </w:r>
      <w:r w:rsidRPr="0034435D">
        <w:rPr>
          <w:sz w:val="15"/>
          <w:szCs w:val="15"/>
          <w:lang w:val="bg-BG"/>
        </w:rPr>
        <w:t>източник - натиснете кратко, за да стартирате автоматично търсене на станции, които също автоматично ще бъдат запомнени</w:t>
      </w:r>
    </w:p>
    <w:p w14:paraId="593C7169" w14:textId="77777777" w:rsidR="00110A03" w:rsidRPr="0034435D" w:rsidRDefault="00110A03" w:rsidP="00110A03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Enter: </w:t>
      </w:r>
      <w:r w:rsidRPr="0034435D">
        <w:rPr>
          <w:sz w:val="15"/>
          <w:szCs w:val="15"/>
          <w:lang w:val="bg-BG"/>
        </w:rPr>
        <w:t>потвърдете настройките и се върнете към основния екран</w:t>
      </w:r>
    </w:p>
    <w:p w14:paraId="7ED7A082" w14:textId="77777777" w:rsidR="00110A03" w:rsidRPr="0034435D" w:rsidRDefault="00110A03" w:rsidP="00110A03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0-9: цифрови бутони</w:t>
      </w:r>
      <w:r w:rsidR="00C001AB" w:rsidRPr="0034435D">
        <w:rPr>
          <w:sz w:val="15"/>
          <w:szCs w:val="15"/>
          <w:lang w:val="bg-BG"/>
        </w:rPr>
        <w:t>:</w:t>
      </w:r>
    </w:p>
    <w:p w14:paraId="3135937D" w14:textId="77777777" w:rsidR="00C001AB" w:rsidRPr="0034435D" w:rsidRDefault="00C001AB" w:rsidP="00C001AB">
      <w:pPr>
        <w:pStyle w:val="ListParagraph"/>
        <w:numPr>
          <w:ilvl w:val="1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>USB</w:t>
      </w:r>
      <w:r w:rsidR="00837EF0">
        <w:rPr>
          <w:sz w:val="15"/>
          <w:szCs w:val="15"/>
          <w:lang w:val="bg-BG"/>
        </w:rPr>
        <w:t xml:space="preserve"> </w:t>
      </w:r>
      <w:r w:rsidRPr="0034435D">
        <w:rPr>
          <w:sz w:val="15"/>
          <w:szCs w:val="15"/>
          <w:lang w:val="bg-BG"/>
        </w:rPr>
        <w:t>източник: чрез директно натискане на цифров бутон можете да изберете любимата си песен, ако знаете номера й в папката. Ако натиснете число, по-голямо от броя песни в пактата, устройството ще избере последната песен в папката.</w:t>
      </w:r>
    </w:p>
    <w:p w14:paraId="6F67EA6A" w14:textId="77777777" w:rsidR="00C001AB" w:rsidRPr="0034435D" w:rsidRDefault="00C001AB" w:rsidP="00C001AB">
      <w:pPr>
        <w:pStyle w:val="ListParagraph"/>
        <w:numPr>
          <w:ilvl w:val="1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FM </w:t>
      </w:r>
      <w:r w:rsidRPr="0034435D">
        <w:rPr>
          <w:sz w:val="15"/>
          <w:szCs w:val="15"/>
          <w:lang w:val="bg-BG"/>
        </w:rPr>
        <w:t>източник: чрез д</w:t>
      </w:r>
      <w:r w:rsidR="001A42AA" w:rsidRPr="0034435D">
        <w:rPr>
          <w:sz w:val="15"/>
          <w:szCs w:val="15"/>
          <w:lang w:val="bg-BG"/>
        </w:rPr>
        <w:t>и</w:t>
      </w:r>
      <w:r w:rsidRPr="0034435D">
        <w:rPr>
          <w:sz w:val="15"/>
          <w:szCs w:val="15"/>
          <w:lang w:val="bg-BG"/>
        </w:rPr>
        <w:t xml:space="preserve">ректно натискане на цифров бутон можете да изберете любимата си станция, ако знаете номера й (от 1 до 100). Натиснете 3 или 4 цифри, за да </w:t>
      </w:r>
      <w:r w:rsidR="001A42AA" w:rsidRPr="0034435D">
        <w:rPr>
          <w:sz w:val="15"/>
          <w:szCs w:val="15"/>
          <w:lang w:val="bg-BG"/>
        </w:rPr>
        <w:t>изберете директно</w:t>
      </w:r>
      <w:r w:rsidRPr="0034435D">
        <w:rPr>
          <w:sz w:val="15"/>
          <w:szCs w:val="15"/>
          <w:lang w:val="bg-BG"/>
        </w:rPr>
        <w:t xml:space="preserve"> желаната станция, например 1026, за 102.6 </w:t>
      </w:r>
      <w:r w:rsidRPr="0034435D">
        <w:rPr>
          <w:sz w:val="15"/>
          <w:szCs w:val="15"/>
        </w:rPr>
        <w:t>MHz.</w:t>
      </w:r>
    </w:p>
    <w:p w14:paraId="0098D3B5" w14:textId="77777777" w:rsidR="00C001AB" w:rsidRPr="0034435D" w:rsidRDefault="0034435D" w:rsidP="00C001AB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</w:rPr>
        <w:drawing>
          <wp:inline distT="0" distB="0" distL="0" distR="0" wp14:anchorId="5FA0C4A1" wp14:editId="35A4464E">
            <wp:extent cx="143838" cy="102741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277" cy="10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1AB" w:rsidRPr="0034435D">
        <w:rPr>
          <w:sz w:val="15"/>
          <w:szCs w:val="15"/>
        </w:rPr>
        <w:t>USB/</w:t>
      </w:r>
      <w:r w:rsidR="00580BE2" w:rsidRPr="0034435D">
        <w:rPr>
          <w:sz w:val="15"/>
          <w:szCs w:val="15"/>
          <w:lang w:val="bg-BG"/>
        </w:rPr>
        <w:t>ВТ</w:t>
      </w:r>
      <w:r w:rsidR="00C001AB" w:rsidRPr="0034435D">
        <w:rPr>
          <w:sz w:val="15"/>
          <w:szCs w:val="15"/>
        </w:rPr>
        <w:t xml:space="preserve"> </w:t>
      </w:r>
      <w:r w:rsidR="00C001AB" w:rsidRPr="0034435D">
        <w:rPr>
          <w:sz w:val="15"/>
          <w:szCs w:val="15"/>
          <w:lang w:val="bg-BG"/>
        </w:rPr>
        <w:t>източник – натиснете кратко, за да стартирате или спрете музиката</w:t>
      </w:r>
    </w:p>
    <w:p w14:paraId="01FE6926" w14:textId="77777777" w:rsidR="00C001AB" w:rsidRPr="0034435D" w:rsidRDefault="0034435D" w:rsidP="00C001AB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</w:rPr>
        <w:drawing>
          <wp:inline distT="0" distB="0" distL="0" distR="0" wp14:anchorId="7A29F4CD" wp14:editId="36A14DD7">
            <wp:extent cx="143510" cy="97382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427" cy="10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1AB" w:rsidRPr="0034435D">
        <w:rPr>
          <w:sz w:val="15"/>
          <w:szCs w:val="15"/>
        </w:rPr>
        <w:t>USB/</w:t>
      </w:r>
      <w:r w:rsidR="00580BE2" w:rsidRPr="0034435D">
        <w:rPr>
          <w:sz w:val="15"/>
          <w:szCs w:val="15"/>
          <w:lang w:val="bg-BG"/>
        </w:rPr>
        <w:t>ВТ</w:t>
      </w:r>
      <w:r w:rsidR="00C001AB" w:rsidRPr="0034435D">
        <w:rPr>
          <w:sz w:val="15"/>
          <w:szCs w:val="15"/>
        </w:rPr>
        <w:t xml:space="preserve"> </w:t>
      </w:r>
      <w:r w:rsidR="00C001AB" w:rsidRPr="0034435D">
        <w:rPr>
          <w:sz w:val="15"/>
          <w:szCs w:val="15"/>
          <w:lang w:val="bg-BG"/>
        </w:rPr>
        <w:t>източник – натиснете кратко за избор на предишната песен</w:t>
      </w:r>
    </w:p>
    <w:p w14:paraId="18149898" w14:textId="77777777" w:rsidR="00C001AB" w:rsidRPr="0034435D" w:rsidRDefault="0034435D" w:rsidP="00C001AB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</w:rPr>
        <w:drawing>
          <wp:inline distT="0" distB="0" distL="0" distR="0" wp14:anchorId="65340433" wp14:editId="1792033A">
            <wp:extent cx="145306" cy="113016"/>
            <wp:effectExtent l="0" t="0" r="762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8370" cy="11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BE2" w:rsidRPr="0034435D">
        <w:rPr>
          <w:sz w:val="15"/>
          <w:szCs w:val="15"/>
        </w:rPr>
        <w:t>USB/</w:t>
      </w:r>
      <w:r w:rsidR="00580BE2" w:rsidRPr="0034435D">
        <w:rPr>
          <w:sz w:val="15"/>
          <w:szCs w:val="15"/>
          <w:lang w:val="bg-BG"/>
        </w:rPr>
        <w:t>ВТ</w:t>
      </w:r>
      <w:r w:rsidR="00C001AB" w:rsidRPr="0034435D">
        <w:rPr>
          <w:sz w:val="15"/>
          <w:szCs w:val="15"/>
        </w:rPr>
        <w:t xml:space="preserve"> </w:t>
      </w:r>
      <w:r w:rsidR="00C001AB" w:rsidRPr="0034435D">
        <w:rPr>
          <w:sz w:val="15"/>
          <w:szCs w:val="15"/>
          <w:lang w:val="bg-BG"/>
        </w:rPr>
        <w:t>източник – натиснете кратко за избор на следващата песен</w:t>
      </w:r>
    </w:p>
    <w:p w14:paraId="692ED0A0" w14:textId="77777777" w:rsidR="00C001AB" w:rsidRPr="0034435D" w:rsidRDefault="00C001AB" w:rsidP="00C001AB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Folder +/-: USB </w:t>
      </w:r>
      <w:r w:rsidRPr="0034435D">
        <w:rPr>
          <w:sz w:val="15"/>
          <w:szCs w:val="15"/>
          <w:lang w:val="bg-BG"/>
        </w:rPr>
        <w:t>източник – натиснете кратко за избор на следваща/предишна папка</w:t>
      </w:r>
    </w:p>
    <w:p w14:paraId="44066DAB" w14:textId="77777777" w:rsidR="00F5634C" w:rsidRPr="0034435D" w:rsidRDefault="0034435D" w:rsidP="00C001AB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noProof/>
          <w:sz w:val="15"/>
          <w:szCs w:val="15"/>
        </w:rPr>
        <w:drawing>
          <wp:inline distT="0" distB="0" distL="0" distR="0" wp14:anchorId="579294B9" wp14:editId="2D605014">
            <wp:extent cx="180914" cy="15411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9319" cy="16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34C" w:rsidRPr="0034435D">
        <w:rPr>
          <w:sz w:val="15"/>
          <w:szCs w:val="15"/>
          <w:lang w:val="bg-BG"/>
        </w:rPr>
        <w:t>Натиснете кратко за влизане в ВТ режим и продължително за влизане в режим на свързване с ВТ у-во (дисплеят ще започне бързо да примигва)</w:t>
      </w:r>
    </w:p>
    <w:p w14:paraId="45AA0BB1" w14:textId="77777777" w:rsidR="00F5634C" w:rsidRPr="0034435D" w:rsidRDefault="00F5634C" w:rsidP="00C001AB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Reset: </w:t>
      </w:r>
      <w:r w:rsidRPr="0034435D">
        <w:rPr>
          <w:sz w:val="15"/>
          <w:szCs w:val="15"/>
          <w:lang w:val="bg-BG"/>
        </w:rPr>
        <w:t>натиснете кратко, за да се върнете към настройките по подразбиране</w:t>
      </w:r>
    </w:p>
    <w:p w14:paraId="278F6596" w14:textId="77777777" w:rsidR="00F5634C" w:rsidRPr="0034435D" w:rsidRDefault="00F5634C" w:rsidP="00F5634C">
      <w:pPr>
        <w:pStyle w:val="ListParagraph"/>
        <w:numPr>
          <w:ilvl w:val="0"/>
          <w:numId w:val="12"/>
        </w:numPr>
        <w:rPr>
          <w:sz w:val="15"/>
          <w:szCs w:val="15"/>
          <w:lang w:val="bg-BG"/>
        </w:rPr>
      </w:pPr>
    </w:p>
    <w:p w14:paraId="4338EEA1" w14:textId="77777777" w:rsidR="00F5634C" w:rsidRPr="0034435D" w:rsidRDefault="00F5634C" w:rsidP="00F5634C">
      <w:pPr>
        <w:pStyle w:val="ListParagraph"/>
        <w:numPr>
          <w:ilvl w:val="1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TRE+: </w:t>
      </w:r>
      <w:r w:rsidRPr="0034435D">
        <w:rPr>
          <w:sz w:val="15"/>
          <w:szCs w:val="15"/>
          <w:lang w:val="bg-BG"/>
        </w:rPr>
        <w:t xml:space="preserve">Увеличаване на високите честоти </w:t>
      </w:r>
    </w:p>
    <w:p w14:paraId="7A2766BC" w14:textId="77777777" w:rsidR="00F5634C" w:rsidRPr="0034435D" w:rsidRDefault="00F5634C" w:rsidP="00F5634C">
      <w:pPr>
        <w:pStyle w:val="ListParagraph"/>
        <w:numPr>
          <w:ilvl w:val="1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TRE-: </w:t>
      </w:r>
      <w:r w:rsidRPr="0034435D">
        <w:rPr>
          <w:sz w:val="15"/>
          <w:szCs w:val="15"/>
          <w:lang w:val="bg-BG"/>
        </w:rPr>
        <w:t xml:space="preserve">Намаляване на високите честоти  </w:t>
      </w:r>
    </w:p>
    <w:p w14:paraId="549D28BE" w14:textId="77777777" w:rsidR="00F5634C" w:rsidRPr="0034435D" w:rsidRDefault="00F5634C" w:rsidP="00F5634C">
      <w:pPr>
        <w:pStyle w:val="ListParagraph"/>
        <w:numPr>
          <w:ilvl w:val="1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BASS+: </w:t>
      </w:r>
      <w:r w:rsidRPr="0034435D">
        <w:rPr>
          <w:sz w:val="15"/>
          <w:szCs w:val="15"/>
          <w:lang w:val="bg-BG"/>
        </w:rPr>
        <w:t xml:space="preserve">Увеличаване на ниските честоти </w:t>
      </w:r>
    </w:p>
    <w:p w14:paraId="2C30D0F9" w14:textId="77777777" w:rsidR="00F5634C" w:rsidRDefault="00F5634C" w:rsidP="00F5634C">
      <w:pPr>
        <w:pStyle w:val="ListParagraph"/>
        <w:numPr>
          <w:ilvl w:val="1"/>
          <w:numId w:val="12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BASS-: </w:t>
      </w:r>
      <w:r w:rsidRPr="0034435D">
        <w:rPr>
          <w:sz w:val="15"/>
          <w:szCs w:val="15"/>
          <w:lang w:val="bg-BG"/>
        </w:rPr>
        <w:t xml:space="preserve">Намаляване на ниските честоти </w:t>
      </w:r>
    </w:p>
    <w:p w14:paraId="67CDB307" w14:textId="77777777" w:rsidR="00837EF0" w:rsidRDefault="00837EF0" w:rsidP="00F5634C">
      <w:pPr>
        <w:pStyle w:val="ListParagraph"/>
        <w:numPr>
          <w:ilvl w:val="1"/>
          <w:numId w:val="12"/>
        </w:numPr>
        <w:rPr>
          <w:sz w:val="15"/>
          <w:szCs w:val="15"/>
          <w:lang w:val="bg-BG"/>
        </w:rPr>
      </w:pPr>
      <w:r>
        <w:rPr>
          <w:sz w:val="15"/>
          <w:szCs w:val="15"/>
        </w:rPr>
        <w:t xml:space="preserve">ECHO+/-: </w:t>
      </w:r>
      <w:r>
        <w:rPr>
          <w:sz w:val="15"/>
          <w:szCs w:val="15"/>
          <w:lang w:val="bg-BG"/>
        </w:rPr>
        <w:t>натиснете кратко за увеличаване/намаляване на ехото</w:t>
      </w:r>
    </w:p>
    <w:p w14:paraId="5959F3D3" w14:textId="77777777" w:rsidR="00837EF0" w:rsidRPr="0034435D" w:rsidRDefault="00837EF0" w:rsidP="00F5634C">
      <w:pPr>
        <w:pStyle w:val="ListParagraph"/>
        <w:numPr>
          <w:ilvl w:val="1"/>
          <w:numId w:val="12"/>
        </w:numPr>
        <w:rPr>
          <w:sz w:val="15"/>
          <w:szCs w:val="15"/>
          <w:lang w:val="bg-BG"/>
        </w:rPr>
      </w:pPr>
      <w:r>
        <w:rPr>
          <w:sz w:val="15"/>
          <w:szCs w:val="15"/>
        </w:rPr>
        <w:t xml:space="preserve">MIC+/-: </w:t>
      </w:r>
      <w:r>
        <w:rPr>
          <w:sz w:val="15"/>
          <w:szCs w:val="15"/>
          <w:lang w:val="bg-BG"/>
        </w:rPr>
        <w:t>натиснете кратко за увеличаване/намаляване звука на микрофона</w:t>
      </w:r>
    </w:p>
    <w:p w14:paraId="6AEBCF26" w14:textId="77777777" w:rsidR="00AD17AA" w:rsidRPr="0034435D" w:rsidRDefault="001D7CDF" w:rsidP="00AD17AA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СПЕЦИФИКАЦИ</w:t>
      </w:r>
      <w:r w:rsidR="001A42AA" w:rsidRPr="0034435D">
        <w:rPr>
          <w:sz w:val="15"/>
          <w:szCs w:val="15"/>
          <w:lang w:val="bg-BG"/>
        </w:rPr>
        <w:t>Я</w:t>
      </w:r>
      <w:r w:rsidRPr="0034435D">
        <w:rPr>
          <w:sz w:val="15"/>
          <w:szCs w:val="15"/>
          <w:lang w:val="bg-BG"/>
        </w:rPr>
        <w:t>:</w:t>
      </w:r>
    </w:p>
    <w:p w14:paraId="7376DB6A" w14:textId="77777777" w:rsidR="0034435D" w:rsidRPr="0034435D" w:rsidRDefault="001D7CDF" w:rsidP="00AD17AA">
      <w:pPr>
        <w:rPr>
          <w:sz w:val="15"/>
          <w:szCs w:val="15"/>
        </w:rPr>
      </w:pPr>
      <w:r w:rsidRPr="0034435D">
        <w:rPr>
          <w:sz w:val="15"/>
          <w:szCs w:val="15"/>
          <w:lang w:val="bg-BG"/>
        </w:rPr>
        <w:t xml:space="preserve">Изходна мощност: </w:t>
      </w:r>
      <w:r w:rsidR="00767E7A">
        <w:rPr>
          <w:sz w:val="15"/>
          <w:szCs w:val="15"/>
          <w:lang w:val="bg-BG"/>
        </w:rPr>
        <w:t>28</w:t>
      </w:r>
      <w:r w:rsidRPr="0034435D">
        <w:rPr>
          <w:sz w:val="15"/>
          <w:szCs w:val="15"/>
        </w:rPr>
        <w:t xml:space="preserve"> x 2 (RMS)</w:t>
      </w:r>
    </w:p>
    <w:p w14:paraId="31CC6007" w14:textId="77777777" w:rsidR="001D7CDF" w:rsidRPr="0034435D" w:rsidRDefault="001D7CDF" w:rsidP="00AD17AA">
      <w:pPr>
        <w:rPr>
          <w:sz w:val="15"/>
          <w:szCs w:val="15"/>
        </w:rPr>
      </w:pPr>
      <w:r w:rsidRPr="0034435D">
        <w:rPr>
          <w:sz w:val="15"/>
          <w:szCs w:val="15"/>
          <w:lang w:val="bg-BG"/>
        </w:rPr>
        <w:t xml:space="preserve">Честотен диапазон: </w:t>
      </w:r>
      <w:r w:rsidR="00F5634C" w:rsidRPr="0034435D">
        <w:rPr>
          <w:sz w:val="15"/>
          <w:szCs w:val="15"/>
          <w:lang w:val="bg-BG"/>
        </w:rPr>
        <w:t>2</w:t>
      </w:r>
      <w:r w:rsidRPr="0034435D">
        <w:rPr>
          <w:sz w:val="15"/>
          <w:szCs w:val="15"/>
        </w:rPr>
        <w:t>0Hz – 20KHz</w:t>
      </w:r>
    </w:p>
    <w:p w14:paraId="088CC363" w14:textId="77777777" w:rsidR="001D7CDF" w:rsidRPr="0034435D" w:rsidRDefault="001D7CDF" w:rsidP="00AD17AA">
      <w:pPr>
        <w:rPr>
          <w:sz w:val="15"/>
          <w:szCs w:val="15"/>
        </w:rPr>
      </w:pPr>
      <w:r w:rsidRPr="0034435D">
        <w:rPr>
          <w:sz w:val="15"/>
          <w:szCs w:val="15"/>
          <w:lang w:val="bg-BG"/>
        </w:rPr>
        <w:t xml:space="preserve">Захранване: </w:t>
      </w:r>
      <w:r w:rsidR="00F5634C" w:rsidRPr="0034435D">
        <w:rPr>
          <w:sz w:val="15"/>
          <w:szCs w:val="15"/>
          <w:lang w:val="bg-BG"/>
        </w:rPr>
        <w:t>1</w:t>
      </w:r>
      <w:r w:rsidR="00767E7A">
        <w:rPr>
          <w:sz w:val="15"/>
          <w:szCs w:val="15"/>
          <w:lang w:val="bg-BG"/>
        </w:rPr>
        <w:t>0</w:t>
      </w:r>
      <w:r w:rsidR="00767E7A">
        <w:rPr>
          <w:sz w:val="15"/>
          <w:szCs w:val="15"/>
        </w:rPr>
        <w:t>0V – 240V, AC 50-60Hz 1</w:t>
      </w:r>
      <w:r w:rsidRPr="0034435D">
        <w:rPr>
          <w:sz w:val="15"/>
          <w:szCs w:val="15"/>
        </w:rPr>
        <w:t>.5A</w:t>
      </w:r>
    </w:p>
    <w:p w14:paraId="1B307473" w14:textId="77777777" w:rsidR="003A2D28" w:rsidRPr="0034435D" w:rsidRDefault="003A2D28" w:rsidP="00AD17AA">
      <w:pPr>
        <w:rPr>
          <w:sz w:val="15"/>
          <w:szCs w:val="15"/>
        </w:rPr>
      </w:pPr>
      <w:r w:rsidRPr="0034435D">
        <w:rPr>
          <w:sz w:val="15"/>
          <w:szCs w:val="15"/>
          <w:lang w:val="bg-BG"/>
        </w:rPr>
        <w:t>Сигнал/шум: &gt;=</w:t>
      </w:r>
      <w:r w:rsidR="00767E7A">
        <w:rPr>
          <w:sz w:val="15"/>
          <w:szCs w:val="15"/>
          <w:lang w:val="bg-BG"/>
        </w:rPr>
        <w:t>6</w:t>
      </w:r>
      <w:r w:rsidR="00F5634C" w:rsidRPr="0034435D">
        <w:rPr>
          <w:sz w:val="15"/>
          <w:szCs w:val="15"/>
          <w:lang w:val="bg-BG"/>
        </w:rPr>
        <w:t>0</w:t>
      </w:r>
      <w:r w:rsidRPr="0034435D">
        <w:rPr>
          <w:sz w:val="15"/>
          <w:szCs w:val="15"/>
        </w:rPr>
        <w:t>dB</w:t>
      </w:r>
    </w:p>
    <w:p w14:paraId="2CF01E32" w14:textId="77777777" w:rsidR="00F5634C" w:rsidRPr="0034435D" w:rsidRDefault="003A2D28" w:rsidP="00AD17AA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Потискане на п</w:t>
      </w:r>
      <w:r w:rsidR="00F5634C" w:rsidRPr="0034435D">
        <w:rPr>
          <w:sz w:val="15"/>
          <w:szCs w:val="15"/>
          <w:lang w:val="bg-BG"/>
        </w:rPr>
        <w:t>роникването между каналите: &gt;= 45</w:t>
      </w:r>
      <w:r w:rsidRPr="0034435D">
        <w:rPr>
          <w:sz w:val="15"/>
          <w:szCs w:val="15"/>
        </w:rPr>
        <w:t>dB</w:t>
      </w:r>
    </w:p>
    <w:p w14:paraId="12C32368" w14:textId="77777777" w:rsidR="00F5634C" w:rsidRPr="0034435D" w:rsidRDefault="005B4556" w:rsidP="00AD17AA">
      <w:pPr>
        <w:rPr>
          <w:sz w:val="15"/>
          <w:szCs w:val="15"/>
        </w:rPr>
      </w:pPr>
      <w:r w:rsidRPr="0034435D">
        <w:rPr>
          <w:sz w:val="15"/>
          <w:szCs w:val="15"/>
          <w:lang w:val="bg-BG"/>
        </w:rPr>
        <w:t xml:space="preserve">ПЛЕЙБЕК ПРЕЗ </w:t>
      </w:r>
      <w:r w:rsidRPr="0034435D">
        <w:rPr>
          <w:sz w:val="15"/>
          <w:szCs w:val="15"/>
        </w:rPr>
        <w:t>BLUETOOTH</w:t>
      </w:r>
    </w:p>
    <w:p w14:paraId="63320BF2" w14:textId="5F69EDFF" w:rsidR="005B4556" w:rsidRDefault="005B4556" w:rsidP="00AD17AA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Основни изизквания</w:t>
      </w:r>
    </w:p>
    <w:p w14:paraId="7DDC4220" w14:textId="77777777" w:rsidR="00126463" w:rsidRPr="0034435D" w:rsidRDefault="00126463" w:rsidP="00AD17AA">
      <w:pPr>
        <w:rPr>
          <w:sz w:val="15"/>
          <w:szCs w:val="15"/>
          <w:lang w:val="bg-BG"/>
        </w:rPr>
      </w:pPr>
    </w:p>
    <w:p w14:paraId="1201217A" w14:textId="77777777" w:rsidR="005B4556" w:rsidRPr="0034435D" w:rsidRDefault="005B4556" w:rsidP="005B4556">
      <w:pPr>
        <w:pStyle w:val="ListParagraph"/>
        <w:numPr>
          <w:ilvl w:val="0"/>
          <w:numId w:val="17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Трябва да сте активирали ВТ функцията на мобилното устройство, с което искате да свържете </w:t>
      </w:r>
      <w:r w:rsidR="00767E7A">
        <w:rPr>
          <w:sz w:val="15"/>
          <w:szCs w:val="15"/>
        </w:rPr>
        <w:t>Fenda T-3</w:t>
      </w:r>
      <w:r w:rsidRPr="0034435D">
        <w:rPr>
          <w:sz w:val="15"/>
          <w:szCs w:val="15"/>
        </w:rPr>
        <w:t>0X</w:t>
      </w:r>
      <w:r w:rsidRPr="0034435D">
        <w:rPr>
          <w:sz w:val="15"/>
          <w:szCs w:val="15"/>
          <w:lang w:val="bg-BG"/>
        </w:rPr>
        <w:t>.</w:t>
      </w:r>
    </w:p>
    <w:p w14:paraId="506E01A3" w14:textId="77777777" w:rsidR="005B4556" w:rsidRPr="0034435D" w:rsidRDefault="005B4556" w:rsidP="005B4556">
      <w:pPr>
        <w:pStyle w:val="ListParagraph"/>
        <w:numPr>
          <w:ilvl w:val="0"/>
          <w:numId w:val="17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Мобилното устройство трябва да поддържа ВТ А2</w:t>
      </w:r>
      <w:r w:rsidRPr="0034435D">
        <w:rPr>
          <w:sz w:val="15"/>
          <w:szCs w:val="15"/>
        </w:rPr>
        <w:t>DP</w:t>
      </w:r>
    </w:p>
    <w:p w14:paraId="2741AC86" w14:textId="77777777" w:rsidR="005B4556" w:rsidRPr="0034435D" w:rsidRDefault="005B4556" w:rsidP="005B4556">
      <w:pPr>
        <w:pStyle w:val="ListParagraph"/>
        <w:numPr>
          <w:ilvl w:val="0"/>
          <w:numId w:val="17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Мобилното устройстов трябва да е в обхвата на </w:t>
      </w:r>
      <w:r w:rsidR="00767E7A">
        <w:rPr>
          <w:sz w:val="15"/>
          <w:szCs w:val="15"/>
        </w:rPr>
        <w:t>Fenda T-3</w:t>
      </w:r>
      <w:r w:rsidRPr="0034435D">
        <w:rPr>
          <w:sz w:val="15"/>
          <w:szCs w:val="15"/>
        </w:rPr>
        <w:t>0X</w:t>
      </w:r>
      <w:r w:rsidRPr="0034435D">
        <w:rPr>
          <w:sz w:val="15"/>
          <w:szCs w:val="15"/>
          <w:lang w:val="bg-BG"/>
        </w:rPr>
        <w:t xml:space="preserve"> (около 10м)</w:t>
      </w:r>
    </w:p>
    <w:p w14:paraId="1D845025" w14:textId="77777777" w:rsidR="005B4556" w:rsidRPr="0034435D" w:rsidRDefault="005B4556" w:rsidP="005B4556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Стъпки:</w:t>
      </w:r>
    </w:p>
    <w:p w14:paraId="78036F82" w14:textId="77777777" w:rsidR="005B4556" w:rsidRPr="0034435D" w:rsidRDefault="005B4556" w:rsidP="005B4556">
      <w:pPr>
        <w:pStyle w:val="ListParagraph"/>
        <w:numPr>
          <w:ilvl w:val="0"/>
          <w:numId w:val="18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Изберете </w:t>
      </w:r>
      <w:r w:rsidR="0034435D" w:rsidRPr="0034435D">
        <w:rPr>
          <w:noProof/>
          <w:sz w:val="15"/>
          <w:szCs w:val="15"/>
        </w:rPr>
        <w:drawing>
          <wp:inline distT="0" distB="0" distL="0" distR="0" wp14:anchorId="62ECE50F" wp14:editId="351C4977">
            <wp:extent cx="87330" cy="133564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9007" cy="1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35D">
        <w:rPr>
          <w:sz w:val="15"/>
          <w:szCs w:val="15"/>
          <w:lang w:val="bg-BG"/>
        </w:rPr>
        <w:t>вход</w:t>
      </w:r>
    </w:p>
    <w:p w14:paraId="36D9C6C9" w14:textId="77777777" w:rsidR="005B4556" w:rsidRPr="0034435D" w:rsidRDefault="005B4556" w:rsidP="005B4556">
      <w:pPr>
        <w:pStyle w:val="ListParagraph"/>
        <w:numPr>
          <w:ilvl w:val="0"/>
          <w:numId w:val="18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Натиснете продължително </w:t>
      </w:r>
      <w:r w:rsidR="0034435D" w:rsidRPr="0034435D">
        <w:rPr>
          <w:noProof/>
          <w:sz w:val="15"/>
          <w:szCs w:val="15"/>
        </w:rPr>
        <w:drawing>
          <wp:inline distT="0" distB="0" distL="0" distR="0" wp14:anchorId="193B2BFB" wp14:editId="0E12F62E">
            <wp:extent cx="87330" cy="133564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9007" cy="1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F0E6" w14:textId="77777777" w:rsidR="005B4556" w:rsidRPr="0034435D" w:rsidRDefault="005B4556" w:rsidP="005B4556">
      <w:pPr>
        <w:pStyle w:val="ListParagraph"/>
        <w:numPr>
          <w:ilvl w:val="0"/>
          <w:numId w:val="18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На дисплея ще се появи </w:t>
      </w:r>
      <w:r w:rsidR="0034435D" w:rsidRPr="0034435D">
        <w:rPr>
          <w:noProof/>
          <w:sz w:val="15"/>
          <w:szCs w:val="15"/>
        </w:rPr>
        <w:drawing>
          <wp:inline distT="0" distB="0" distL="0" distR="0" wp14:anchorId="087B0CD2" wp14:editId="73A77A0D">
            <wp:extent cx="118153" cy="1232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237" cy="1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58643" w14:textId="77777777" w:rsidR="005B4556" w:rsidRPr="0034435D" w:rsidRDefault="005B4556" w:rsidP="005B4556">
      <w:pPr>
        <w:pStyle w:val="ListParagraph"/>
        <w:numPr>
          <w:ilvl w:val="0"/>
          <w:numId w:val="18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Имате 30 секунди да регистрирате мобилното устройство</w:t>
      </w:r>
    </w:p>
    <w:p w14:paraId="7C3CA8F4" w14:textId="77777777" w:rsidR="005B4556" w:rsidRPr="0034435D" w:rsidRDefault="005B4556" w:rsidP="005B4556">
      <w:pPr>
        <w:pStyle w:val="ListParagraph"/>
        <w:numPr>
          <w:ilvl w:val="0"/>
          <w:numId w:val="18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Започнете търсенето </w:t>
      </w:r>
      <w:r w:rsidR="00AD152E" w:rsidRPr="0034435D">
        <w:rPr>
          <w:sz w:val="15"/>
          <w:szCs w:val="15"/>
          <w:lang w:val="bg-BG"/>
        </w:rPr>
        <w:t>от</w:t>
      </w:r>
      <w:r w:rsidRPr="0034435D">
        <w:rPr>
          <w:sz w:val="15"/>
          <w:szCs w:val="15"/>
          <w:lang w:val="bg-BG"/>
        </w:rPr>
        <w:t xml:space="preserve"> мобилното устройство</w:t>
      </w:r>
    </w:p>
    <w:p w14:paraId="3E2A9925" w14:textId="77777777" w:rsidR="005B4556" w:rsidRPr="0034435D" w:rsidRDefault="005B4556" w:rsidP="005B4556">
      <w:pPr>
        <w:pStyle w:val="ListParagraph"/>
        <w:numPr>
          <w:ilvl w:val="0"/>
          <w:numId w:val="18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Ако се изисква код за достъп, изберете 0000.</w:t>
      </w:r>
    </w:p>
    <w:p w14:paraId="0341E7B4" w14:textId="77777777" w:rsidR="005B4556" w:rsidRPr="0034435D" w:rsidRDefault="005B4556" w:rsidP="005B4556">
      <w:pPr>
        <w:pStyle w:val="ListParagraph"/>
        <w:numPr>
          <w:ilvl w:val="0"/>
          <w:numId w:val="18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При потвъждение на кода, връзката ще се осъществи автоматично и на досплея ще се покаже </w:t>
      </w:r>
      <w:r w:rsidR="0034435D" w:rsidRPr="0034435D">
        <w:rPr>
          <w:noProof/>
          <w:sz w:val="15"/>
          <w:szCs w:val="15"/>
        </w:rPr>
        <w:drawing>
          <wp:inline distT="0" distB="0" distL="0" distR="0" wp14:anchorId="7B02338A" wp14:editId="1E8027DA">
            <wp:extent cx="118153" cy="1232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237" cy="1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8DE7" w14:textId="77777777" w:rsidR="005B4556" w:rsidRPr="0034435D" w:rsidRDefault="005B4556" w:rsidP="005B4556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Забележка:</w:t>
      </w:r>
    </w:p>
    <w:p w14:paraId="69EAA285" w14:textId="77777777" w:rsidR="005B4556" w:rsidRPr="0034435D" w:rsidRDefault="005B4556" w:rsidP="005B4556">
      <w:pPr>
        <w:pStyle w:val="ListParagraph"/>
        <w:numPr>
          <w:ilvl w:val="0"/>
          <w:numId w:val="19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Последното свързвано с </w:t>
      </w:r>
      <w:r w:rsidRPr="0034435D">
        <w:rPr>
          <w:sz w:val="15"/>
          <w:szCs w:val="15"/>
        </w:rPr>
        <w:t xml:space="preserve">F&amp;D </w:t>
      </w:r>
      <w:r w:rsidRPr="0034435D">
        <w:rPr>
          <w:sz w:val="15"/>
          <w:szCs w:val="15"/>
          <w:lang w:val="bg-BG"/>
        </w:rPr>
        <w:t>устройство ще се свърже автоматично при активиране на ВТ и избор на плейбек през ВТ. Ще се покаже съобщението ......</w:t>
      </w:r>
    </w:p>
    <w:p w14:paraId="6969C3B9" w14:textId="77777777" w:rsidR="00AD152E" w:rsidRPr="0034435D" w:rsidRDefault="00AD152E" w:rsidP="005B4556">
      <w:pPr>
        <w:pStyle w:val="ListParagraph"/>
        <w:numPr>
          <w:ilvl w:val="0"/>
          <w:numId w:val="19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Стартирайте плейбек при средно ниво на звука, като звукът автоматично ще се генерира от колонките.</w:t>
      </w:r>
    </w:p>
    <w:p w14:paraId="19867045" w14:textId="77777777" w:rsidR="00AD152E" w:rsidRPr="0034435D" w:rsidRDefault="00AD152E" w:rsidP="00AD152E">
      <w:p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USB </w:t>
      </w:r>
      <w:r w:rsidRPr="0034435D">
        <w:rPr>
          <w:sz w:val="15"/>
          <w:szCs w:val="15"/>
          <w:lang w:val="bg-BG"/>
        </w:rPr>
        <w:t>режим</w:t>
      </w:r>
    </w:p>
    <w:p w14:paraId="558DB54C" w14:textId="77777777" w:rsidR="00AD152E" w:rsidRPr="0034435D" w:rsidRDefault="00AD152E" w:rsidP="00AD152E">
      <w:pPr>
        <w:pStyle w:val="ListParagraph"/>
        <w:numPr>
          <w:ilvl w:val="0"/>
          <w:numId w:val="20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Поставете </w:t>
      </w:r>
      <w:r w:rsidRPr="0034435D">
        <w:rPr>
          <w:sz w:val="15"/>
          <w:szCs w:val="15"/>
        </w:rPr>
        <w:t xml:space="preserve">USB </w:t>
      </w:r>
      <w:r w:rsidRPr="0034435D">
        <w:rPr>
          <w:sz w:val="15"/>
          <w:szCs w:val="15"/>
          <w:lang w:val="bg-BG"/>
        </w:rPr>
        <w:t>устройството</w:t>
      </w:r>
    </w:p>
    <w:p w14:paraId="38710139" w14:textId="77777777" w:rsidR="00AD152E" w:rsidRPr="0034435D" w:rsidRDefault="00AD152E" w:rsidP="00AD152E">
      <w:pPr>
        <w:pStyle w:val="ListParagraph"/>
        <w:numPr>
          <w:ilvl w:val="0"/>
          <w:numId w:val="20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Четецът на карти поддържа максимум 32</w:t>
      </w:r>
      <w:r w:rsidRPr="0034435D">
        <w:rPr>
          <w:sz w:val="15"/>
          <w:szCs w:val="15"/>
        </w:rPr>
        <w:t xml:space="preserve">GB </w:t>
      </w:r>
      <w:r w:rsidRPr="0034435D">
        <w:rPr>
          <w:sz w:val="15"/>
          <w:szCs w:val="15"/>
          <w:lang w:val="bg-BG"/>
        </w:rPr>
        <w:t xml:space="preserve">както и </w:t>
      </w:r>
      <w:r w:rsidRPr="0034435D">
        <w:rPr>
          <w:sz w:val="15"/>
          <w:szCs w:val="15"/>
        </w:rPr>
        <w:t>MP3/WMA</w:t>
      </w:r>
      <w:r w:rsidRPr="0034435D">
        <w:rPr>
          <w:sz w:val="15"/>
          <w:szCs w:val="15"/>
          <w:lang w:val="bg-BG"/>
        </w:rPr>
        <w:t xml:space="preserve"> формати</w:t>
      </w:r>
    </w:p>
    <w:p w14:paraId="6248AEAA" w14:textId="77777777" w:rsidR="00AD152E" w:rsidRPr="0034435D" w:rsidRDefault="00AD152E" w:rsidP="00AD152E">
      <w:pPr>
        <w:pStyle w:val="ListParagraph"/>
        <w:numPr>
          <w:ilvl w:val="0"/>
          <w:numId w:val="20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Пуснете музика (отнася се за функциите на дистанционното)</w:t>
      </w:r>
    </w:p>
    <w:p w14:paraId="19618A20" w14:textId="77777777" w:rsidR="00AD152E" w:rsidRPr="0034435D" w:rsidRDefault="00AD152E" w:rsidP="00AD152E">
      <w:pPr>
        <w:rPr>
          <w:sz w:val="15"/>
          <w:szCs w:val="15"/>
          <w:lang w:val="bg-BG"/>
        </w:rPr>
      </w:pPr>
      <w:r w:rsidRPr="0034435D">
        <w:rPr>
          <w:sz w:val="15"/>
          <w:szCs w:val="15"/>
        </w:rPr>
        <w:t xml:space="preserve">AUX </w:t>
      </w:r>
      <w:r w:rsidRPr="0034435D">
        <w:rPr>
          <w:sz w:val="15"/>
          <w:szCs w:val="15"/>
          <w:lang w:val="bg-BG"/>
        </w:rPr>
        <w:t>режим</w:t>
      </w:r>
    </w:p>
    <w:p w14:paraId="4DFCA359" w14:textId="77777777" w:rsidR="00AD152E" w:rsidRPr="0034435D" w:rsidRDefault="00AD152E" w:rsidP="00AD152E">
      <w:pPr>
        <w:pStyle w:val="ListParagraph"/>
        <w:numPr>
          <w:ilvl w:val="0"/>
          <w:numId w:val="2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 xml:space="preserve">Натиснете кратко за превключване към </w:t>
      </w:r>
      <w:r w:rsidRPr="0034435D">
        <w:rPr>
          <w:sz w:val="15"/>
          <w:szCs w:val="15"/>
        </w:rPr>
        <w:t xml:space="preserve">AUX </w:t>
      </w:r>
      <w:r w:rsidRPr="0034435D">
        <w:rPr>
          <w:sz w:val="15"/>
          <w:szCs w:val="15"/>
          <w:lang w:val="bg-BG"/>
        </w:rPr>
        <w:t>режим. Свържете колонките с аудио източника посредством сигналния кабел (изходящия интерфейс на телевизора, компютъра, мобилния телефон и др.)</w:t>
      </w:r>
    </w:p>
    <w:p w14:paraId="7013703C" w14:textId="77777777" w:rsidR="00AD152E" w:rsidRPr="0034435D" w:rsidRDefault="00AD152E" w:rsidP="00AD152E">
      <w:pPr>
        <w:pStyle w:val="ListParagraph"/>
        <w:numPr>
          <w:ilvl w:val="0"/>
          <w:numId w:val="21"/>
        </w:num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Настройте силата на звука</w:t>
      </w:r>
    </w:p>
    <w:p w14:paraId="34C5A502" w14:textId="77777777" w:rsidR="00A10952" w:rsidRPr="0034435D" w:rsidRDefault="00A10952" w:rsidP="00A10952">
      <w:pPr>
        <w:pStyle w:val="ListParagraph"/>
        <w:rPr>
          <w:sz w:val="15"/>
          <w:szCs w:val="15"/>
          <w:lang w:val="bg-BG"/>
        </w:rPr>
      </w:pPr>
    </w:p>
    <w:p w14:paraId="1D581745" w14:textId="77777777" w:rsidR="00A10952" w:rsidRPr="0034435D" w:rsidRDefault="00A10952" w:rsidP="00A10952">
      <w:pPr>
        <w:rPr>
          <w:sz w:val="15"/>
          <w:szCs w:val="15"/>
          <w:lang w:val="bg-BG"/>
        </w:rPr>
      </w:pPr>
      <w:r w:rsidRPr="0034435D">
        <w:rPr>
          <w:sz w:val="15"/>
          <w:szCs w:val="15"/>
          <w:lang w:val="bg-BG"/>
        </w:rPr>
        <w:t>Отстраняване на проблеми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6"/>
        <w:gridCol w:w="2239"/>
      </w:tblGrid>
      <w:tr w:rsidR="00A10952" w:rsidRPr="0034435D" w14:paraId="3ED7859A" w14:textId="77777777" w:rsidTr="00C337B0">
        <w:tc>
          <w:tcPr>
            <w:tcW w:w="2295" w:type="dxa"/>
          </w:tcPr>
          <w:p w14:paraId="578167DD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Проблем</w:t>
            </w:r>
          </w:p>
        </w:tc>
        <w:tc>
          <w:tcPr>
            <w:tcW w:w="2296" w:type="dxa"/>
          </w:tcPr>
          <w:p w14:paraId="1A7A7329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Възможна причина</w:t>
            </w:r>
          </w:p>
        </w:tc>
        <w:tc>
          <w:tcPr>
            <w:tcW w:w="2239" w:type="dxa"/>
          </w:tcPr>
          <w:p w14:paraId="66A0B89E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Решение</w:t>
            </w:r>
          </w:p>
        </w:tc>
      </w:tr>
      <w:tr w:rsidR="00A10952" w:rsidRPr="0034435D" w14:paraId="154C375F" w14:textId="77777777" w:rsidTr="00C337B0">
        <w:tc>
          <w:tcPr>
            <w:tcW w:w="2295" w:type="dxa"/>
          </w:tcPr>
          <w:p w14:paraId="6D2D369D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Системата не се включва</w:t>
            </w:r>
          </w:p>
        </w:tc>
        <w:tc>
          <w:tcPr>
            <w:tcW w:w="2296" w:type="dxa"/>
          </w:tcPr>
          <w:p w14:paraId="7A9524C9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Захранващият кабел не е свързан</w:t>
            </w:r>
          </w:p>
        </w:tc>
        <w:tc>
          <w:tcPr>
            <w:tcW w:w="2239" w:type="dxa"/>
          </w:tcPr>
          <w:p w14:paraId="46B127AF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Проверете връзката</w:t>
            </w:r>
          </w:p>
        </w:tc>
      </w:tr>
      <w:tr w:rsidR="00A10952" w:rsidRPr="0034435D" w14:paraId="33E0D4B4" w14:textId="77777777" w:rsidTr="00C337B0">
        <w:tc>
          <w:tcPr>
            <w:tcW w:w="2295" w:type="dxa"/>
          </w:tcPr>
          <w:p w14:paraId="27F50657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Звукът е твърде слаб</w:t>
            </w:r>
          </w:p>
        </w:tc>
        <w:tc>
          <w:tcPr>
            <w:tcW w:w="2296" w:type="dxa"/>
          </w:tcPr>
          <w:p w14:paraId="7E00EE60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Бутонът е настроен на слаб звук</w:t>
            </w:r>
          </w:p>
        </w:tc>
        <w:tc>
          <w:tcPr>
            <w:tcW w:w="2239" w:type="dxa"/>
          </w:tcPr>
          <w:p w14:paraId="04C5D09D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Увеличете силата на звука</w:t>
            </w:r>
          </w:p>
        </w:tc>
      </w:tr>
      <w:tr w:rsidR="00A10952" w:rsidRPr="0034435D" w14:paraId="4BA6C2D4" w14:textId="77777777" w:rsidTr="00C337B0">
        <w:tc>
          <w:tcPr>
            <w:tcW w:w="2295" w:type="dxa"/>
          </w:tcPr>
          <w:p w14:paraId="534CC3AC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Системата не изпълнява командите от дистанционното</w:t>
            </w:r>
          </w:p>
        </w:tc>
        <w:tc>
          <w:tcPr>
            <w:tcW w:w="2296" w:type="dxa"/>
          </w:tcPr>
          <w:p w14:paraId="42FB85DC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Батерията на дистанционното е свършила</w:t>
            </w:r>
          </w:p>
        </w:tc>
        <w:tc>
          <w:tcPr>
            <w:tcW w:w="2239" w:type="dxa"/>
          </w:tcPr>
          <w:p w14:paraId="464B23BC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Сменете батерията, внимавайте за коректно поставяне на полюсите</w:t>
            </w:r>
          </w:p>
        </w:tc>
      </w:tr>
      <w:tr w:rsidR="00A10952" w:rsidRPr="0034435D" w14:paraId="6F2DBD50" w14:textId="77777777" w:rsidTr="00C337B0">
        <w:tc>
          <w:tcPr>
            <w:tcW w:w="2295" w:type="dxa"/>
          </w:tcPr>
          <w:p w14:paraId="578D2F8F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Липсва звук</w:t>
            </w:r>
          </w:p>
        </w:tc>
        <w:tc>
          <w:tcPr>
            <w:tcW w:w="2296" w:type="dxa"/>
          </w:tcPr>
          <w:p w14:paraId="5E66540B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Източникът няма звуков сигнал</w:t>
            </w:r>
          </w:p>
        </w:tc>
        <w:tc>
          <w:tcPr>
            <w:tcW w:w="2239" w:type="dxa"/>
          </w:tcPr>
          <w:p w14:paraId="16B314B2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Не е активиран цифровия изход на източника</w:t>
            </w:r>
          </w:p>
        </w:tc>
      </w:tr>
      <w:tr w:rsidR="00A10952" w:rsidRPr="0034435D" w14:paraId="47C94BDA" w14:textId="77777777" w:rsidTr="00C337B0">
        <w:tc>
          <w:tcPr>
            <w:tcW w:w="2295" w:type="dxa"/>
          </w:tcPr>
          <w:p w14:paraId="48C49F4C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</w:p>
        </w:tc>
        <w:tc>
          <w:tcPr>
            <w:tcW w:w="2296" w:type="dxa"/>
          </w:tcPr>
          <w:p w14:paraId="3A1FFC8E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Неправилно свързан кабел/дефектен кабел</w:t>
            </w:r>
          </w:p>
        </w:tc>
        <w:tc>
          <w:tcPr>
            <w:tcW w:w="2239" w:type="dxa"/>
          </w:tcPr>
          <w:p w14:paraId="7828942C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Проветете връзката и сменете кабела при необходимост</w:t>
            </w:r>
          </w:p>
        </w:tc>
      </w:tr>
      <w:tr w:rsidR="00A10952" w:rsidRPr="0034435D" w14:paraId="3C24CBA6" w14:textId="77777777" w:rsidTr="00C337B0">
        <w:tc>
          <w:tcPr>
            <w:tcW w:w="2295" w:type="dxa"/>
          </w:tcPr>
          <w:p w14:paraId="106FCB61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</w:p>
        </w:tc>
        <w:tc>
          <w:tcPr>
            <w:tcW w:w="2296" w:type="dxa"/>
          </w:tcPr>
          <w:p w14:paraId="2BDA1245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Голяма дистанция при ВТ режим</w:t>
            </w:r>
          </w:p>
        </w:tc>
        <w:tc>
          <w:tcPr>
            <w:tcW w:w="2239" w:type="dxa"/>
          </w:tcPr>
          <w:p w14:paraId="67FBA639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Поставете ВТ устройството по-близко до колоните</w:t>
            </w:r>
          </w:p>
        </w:tc>
      </w:tr>
      <w:tr w:rsidR="00A10952" w:rsidRPr="0034435D" w14:paraId="621A3B9B" w14:textId="77777777" w:rsidTr="00C337B0">
        <w:tc>
          <w:tcPr>
            <w:tcW w:w="2295" w:type="dxa"/>
          </w:tcPr>
          <w:p w14:paraId="6AA56B34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</w:p>
        </w:tc>
        <w:tc>
          <w:tcPr>
            <w:tcW w:w="2296" w:type="dxa"/>
          </w:tcPr>
          <w:p w14:paraId="670EAA2A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ВТ устройството не е свързано успешно</w:t>
            </w:r>
          </w:p>
        </w:tc>
        <w:tc>
          <w:tcPr>
            <w:tcW w:w="2239" w:type="dxa"/>
          </w:tcPr>
          <w:p w14:paraId="38A30C43" w14:textId="77777777" w:rsidR="00A10952" w:rsidRPr="0034435D" w:rsidRDefault="00A10952" w:rsidP="00A05950">
            <w:pPr>
              <w:rPr>
                <w:sz w:val="15"/>
                <w:szCs w:val="15"/>
                <w:lang w:val="bg-BG"/>
              </w:rPr>
            </w:pPr>
            <w:r w:rsidRPr="0034435D">
              <w:rPr>
                <w:sz w:val="15"/>
                <w:szCs w:val="15"/>
                <w:lang w:val="bg-BG"/>
              </w:rPr>
              <w:t>Рестартирайте колоните и започнете отначало</w:t>
            </w:r>
          </w:p>
        </w:tc>
      </w:tr>
    </w:tbl>
    <w:p w14:paraId="7A7D38A1" w14:textId="02D4AE10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0D686F29" wp14:editId="5DEA5BE8">
            <wp:extent cx="602615" cy="7346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4"/>
          <w:szCs w:val="14"/>
        </w:rPr>
        <w:t>Информация за рециклиране</w:t>
      </w:r>
      <w:r>
        <w:rPr>
          <w:rFonts w:cstheme="minorHAnsi"/>
          <w:sz w:val="14"/>
          <w:szCs w:val="14"/>
        </w:rPr>
        <w:t>: Този символ върху</w:t>
      </w:r>
    </w:p>
    <w:p w14:paraId="30F2764B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устройството, батерията, документацията и опаковката указва,</w:t>
      </w:r>
    </w:p>
    <w:p w14:paraId="60B0F42F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че при изхвърлянето на устройството трябва да спазвате</w:t>
      </w:r>
    </w:p>
    <w:p w14:paraId="7F94A036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разпоредбите за отпадъци от електрическо и електронно</w:t>
      </w:r>
    </w:p>
    <w:p w14:paraId="03D34277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оборудване (WEEE). Съгласно разпоредбите устройството,</w:t>
      </w:r>
    </w:p>
    <w:p w14:paraId="5AA972AC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неговите батерии и акумулатори, както и</w:t>
      </w:r>
    </w:p>
    <w:p w14:paraId="31A1071A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електрическите и електронните му принадлежности трябва да</w:t>
      </w:r>
    </w:p>
    <w:p w14:paraId="099A4964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се изхвърлят отделно в края на експлоатационния им срок. Не</w:t>
      </w:r>
    </w:p>
    <w:p w14:paraId="7EFE25BD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изхвърляйте устройството заедно с несортирани битови</w:t>
      </w:r>
    </w:p>
    <w:p w14:paraId="76FACE80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отпадъци, тъй като това би било вредно за околната среда. За</w:t>
      </w:r>
    </w:p>
    <w:p w14:paraId="0ED0F4AC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да изхвърлите устройството, то трябва да бъде върнато в</w:t>
      </w:r>
    </w:p>
    <w:p w14:paraId="01471AD1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точката на продажба или предадено в местен център за</w:t>
      </w:r>
    </w:p>
    <w:p w14:paraId="1FDC7D79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рециклиране.</w:t>
      </w:r>
    </w:p>
    <w:p w14:paraId="68C6519D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Свържете се с местната служба за изхвърляне на битови</w:t>
      </w:r>
    </w:p>
    <w:p w14:paraId="1B35E465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 за подробности относно рециклирането на това</w:t>
      </w:r>
    </w:p>
    <w:p w14:paraId="7D87A525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устройство. За да се предотврати евентуална вреда за</w:t>
      </w:r>
    </w:p>
    <w:p w14:paraId="57D76DF5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околната среда или човешкото здраве от неконтролирано</w:t>
      </w:r>
    </w:p>
    <w:p w14:paraId="7EA23108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изхвърляне на отпадъци, рециклирайте го отговорно, за да</w:t>
      </w:r>
    </w:p>
    <w:p w14:paraId="2F4008BA" w14:textId="77777777" w:rsidR="00126463" w:rsidRDefault="00126463" w:rsidP="0012646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насърчите устойчивото повторно използване на материалните</w:t>
      </w:r>
    </w:p>
    <w:p w14:paraId="469B951F" w14:textId="77777777" w:rsidR="00126463" w:rsidRDefault="00126463" w:rsidP="00126463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r>
        <w:rPr>
          <w:rFonts w:cstheme="minorHAnsi"/>
          <w:sz w:val="14"/>
          <w:szCs w:val="14"/>
        </w:rPr>
        <w:t>ресурси.</w:t>
      </w:r>
    </w:p>
    <w:p w14:paraId="236D9E46" w14:textId="77777777" w:rsidR="00A10952" w:rsidRPr="0034435D" w:rsidRDefault="00A10952" w:rsidP="00126463">
      <w:pPr>
        <w:rPr>
          <w:sz w:val="15"/>
          <w:szCs w:val="15"/>
          <w:lang w:val="bg-BG"/>
        </w:rPr>
      </w:pPr>
    </w:p>
    <w:sectPr w:rsidR="00A10952" w:rsidRPr="0034435D" w:rsidSect="00395FB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01B"/>
    <w:multiLevelType w:val="hybridMultilevel"/>
    <w:tmpl w:val="037E41EC"/>
    <w:lvl w:ilvl="0" w:tplc="EBAA6B2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02533"/>
    <w:multiLevelType w:val="hybridMultilevel"/>
    <w:tmpl w:val="F3BA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5098"/>
    <w:multiLevelType w:val="hybridMultilevel"/>
    <w:tmpl w:val="1988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02782"/>
    <w:multiLevelType w:val="hybridMultilevel"/>
    <w:tmpl w:val="ACCC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3776"/>
    <w:multiLevelType w:val="hybridMultilevel"/>
    <w:tmpl w:val="D62C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09E"/>
    <w:multiLevelType w:val="hybridMultilevel"/>
    <w:tmpl w:val="02A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B27"/>
    <w:multiLevelType w:val="hybridMultilevel"/>
    <w:tmpl w:val="CF14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64CC1"/>
    <w:multiLevelType w:val="hybridMultilevel"/>
    <w:tmpl w:val="A42EF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84359"/>
    <w:multiLevelType w:val="hybridMultilevel"/>
    <w:tmpl w:val="CA22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D7C33"/>
    <w:multiLevelType w:val="hybridMultilevel"/>
    <w:tmpl w:val="1694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517"/>
    <w:multiLevelType w:val="hybridMultilevel"/>
    <w:tmpl w:val="E238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758"/>
    <w:multiLevelType w:val="hybridMultilevel"/>
    <w:tmpl w:val="6B80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1BEE"/>
    <w:multiLevelType w:val="hybridMultilevel"/>
    <w:tmpl w:val="33FC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B4B2E"/>
    <w:multiLevelType w:val="hybridMultilevel"/>
    <w:tmpl w:val="F3BA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"/>
  </w:num>
  <w:num w:numId="5">
    <w:abstractNumId w:val="0"/>
  </w:num>
  <w:num w:numId="6">
    <w:abstractNumId w:val="7"/>
  </w:num>
  <w:num w:numId="7">
    <w:abstractNumId w:val="15"/>
  </w:num>
  <w:num w:numId="8">
    <w:abstractNumId w:val="9"/>
  </w:num>
  <w:num w:numId="9">
    <w:abstractNumId w:val="21"/>
  </w:num>
  <w:num w:numId="10">
    <w:abstractNumId w:val="3"/>
  </w:num>
  <w:num w:numId="11">
    <w:abstractNumId w:val="19"/>
  </w:num>
  <w:num w:numId="12">
    <w:abstractNumId w:val="17"/>
  </w:num>
  <w:num w:numId="13">
    <w:abstractNumId w:val="1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14"/>
  </w:num>
  <w:num w:numId="20">
    <w:abstractNumId w:val="16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75DEE"/>
    <w:rsid w:val="000B5D61"/>
    <w:rsid w:val="000C5308"/>
    <w:rsid w:val="000D0F9D"/>
    <w:rsid w:val="000E1FAD"/>
    <w:rsid w:val="00110A03"/>
    <w:rsid w:val="00126463"/>
    <w:rsid w:val="00146D59"/>
    <w:rsid w:val="0017286C"/>
    <w:rsid w:val="001A42AA"/>
    <w:rsid w:val="001D7CDF"/>
    <w:rsid w:val="001E48DE"/>
    <w:rsid w:val="00253BC3"/>
    <w:rsid w:val="002D4755"/>
    <w:rsid w:val="002E6096"/>
    <w:rsid w:val="0034435D"/>
    <w:rsid w:val="00355677"/>
    <w:rsid w:val="00390A31"/>
    <w:rsid w:val="00395FB4"/>
    <w:rsid w:val="003A2D28"/>
    <w:rsid w:val="003E6C07"/>
    <w:rsid w:val="003F5C10"/>
    <w:rsid w:val="00580BE2"/>
    <w:rsid w:val="00582C55"/>
    <w:rsid w:val="00590FCE"/>
    <w:rsid w:val="005B4556"/>
    <w:rsid w:val="006F00FC"/>
    <w:rsid w:val="00767E7A"/>
    <w:rsid w:val="007A2E83"/>
    <w:rsid w:val="00837EF0"/>
    <w:rsid w:val="008C5A5E"/>
    <w:rsid w:val="008F2962"/>
    <w:rsid w:val="009C4DE8"/>
    <w:rsid w:val="00A10952"/>
    <w:rsid w:val="00A22A44"/>
    <w:rsid w:val="00A84278"/>
    <w:rsid w:val="00A911BA"/>
    <w:rsid w:val="00AD152E"/>
    <w:rsid w:val="00AD17AA"/>
    <w:rsid w:val="00B56113"/>
    <w:rsid w:val="00BA2D5A"/>
    <w:rsid w:val="00BC778F"/>
    <w:rsid w:val="00C001AB"/>
    <w:rsid w:val="00C337B0"/>
    <w:rsid w:val="00C55671"/>
    <w:rsid w:val="00C569D8"/>
    <w:rsid w:val="00CD465A"/>
    <w:rsid w:val="00CE385A"/>
    <w:rsid w:val="00D110C2"/>
    <w:rsid w:val="00E52D53"/>
    <w:rsid w:val="00F306D8"/>
    <w:rsid w:val="00F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56F2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A1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409C-EDC2-4152-A34D-7BA0F9E9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3</cp:revision>
  <dcterms:created xsi:type="dcterms:W3CDTF">2016-10-30T13:05:00Z</dcterms:created>
  <dcterms:modified xsi:type="dcterms:W3CDTF">2021-10-03T13:51:00Z</dcterms:modified>
</cp:coreProperties>
</file>